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BD" w:rsidRPr="0068096E" w:rsidRDefault="00BE5ABD">
      <w:pPr>
        <w:jc w:val="center"/>
        <w:rPr>
          <w:color w:val="auto"/>
          <w:sz w:val="6"/>
          <w:szCs w:val="6"/>
        </w:rPr>
      </w:pP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AZIENDA SOCIALE COMUNI INSIEME A.S.C.I. (di seguito anche “AZIENDA”)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con sede legale in Lomazzo, p.zza IV Novembre </w:t>
      </w:r>
      <w:proofErr w:type="gramStart"/>
      <w:r w:rsidRPr="0068096E">
        <w:rPr>
          <w:rFonts w:asciiTheme="minorHAnsi" w:hAnsiTheme="minorHAnsi" w:cstheme="minorHAnsi"/>
          <w:color w:val="auto"/>
          <w:sz w:val="22"/>
          <w:szCs w:val="22"/>
        </w:rPr>
        <w:t>2 ,</w:t>
      </w:r>
      <w:proofErr w:type="gramEnd"/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in qualità di </w:t>
      </w: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>Titolare del trattamento dei dati personali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ai sensi dell’art. 4 co. 7 e art. 24 del Regolamento UE 6</w:t>
      </w:r>
      <w:r w:rsidR="00EF79BD">
        <w:rPr>
          <w:rFonts w:asciiTheme="minorHAnsi" w:hAnsiTheme="minorHAnsi" w:cstheme="minorHAnsi"/>
          <w:color w:val="auto"/>
          <w:sz w:val="22"/>
          <w:szCs w:val="22"/>
        </w:rPr>
        <w:t xml:space="preserve">79/16, La informa che ai sensi </w:t>
      </w:r>
      <w:bookmarkStart w:id="0" w:name="_GoBack"/>
      <w:bookmarkEnd w:id="0"/>
      <w:r w:rsidRPr="0068096E">
        <w:rPr>
          <w:rFonts w:asciiTheme="minorHAnsi" w:hAnsiTheme="minorHAnsi" w:cstheme="minorHAnsi"/>
          <w:color w:val="auto"/>
          <w:sz w:val="22"/>
          <w:szCs w:val="22"/>
        </w:rPr>
        <w:t>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>Trattamento di categorie particolari di dati personali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Nell'ambito della presentazione e trattamento dell’istanza non sono presenti dati particolari (“sensibili”) ai sensi art. 9 del GDPR.</w:t>
      </w:r>
    </w:p>
    <w:p w:rsidR="00BE5ABD" w:rsidRPr="0068096E" w:rsidRDefault="00BE5ABD">
      <w:pPr>
        <w:pStyle w:val="Paragrafoelenco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Finalità del trattamento dei dati personali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da Lei forniti verranno trattati dal personale dell’Azienda</w:t>
      </w:r>
      <w:r w:rsidRPr="0068096E">
        <w:rPr>
          <w:rFonts w:asciiTheme="minorHAnsi" w:hAnsiTheme="minorHAnsi" w:cstheme="minorHAnsi"/>
          <w:bCs/>
          <w:iCs/>
          <w:color w:val="auto"/>
          <w:sz w:val="22"/>
          <w:szCs w:val="22"/>
        </w:rPr>
        <w:t>,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nominato e autorizzato, per le seguenti finalità: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Richiesta di contributo - Fondo Sociale Regionale anno 20</w:t>
      </w:r>
      <w:r w:rsidR="00E86ED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83AD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di cui alla D.G.R. XI/</w:t>
      </w:r>
      <w:r w:rsidR="00083AD6">
        <w:rPr>
          <w:rFonts w:asciiTheme="minorHAnsi" w:hAnsiTheme="minorHAnsi" w:cstheme="minorHAnsi"/>
          <w:color w:val="auto"/>
          <w:sz w:val="22"/>
          <w:szCs w:val="22"/>
        </w:rPr>
        <w:t>5124/2021</w:t>
      </w:r>
      <w:r w:rsidR="00E86E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di Regione Lombardia.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Modalità di trattamento e conservazione 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suoi dati personali saranno sottoposti a trattamento sia cartaceo che elettronico e/o automatizzato nel rispetto delle adeguate misure di sicurezza previste dalle norme (art. 32 del GDPR), ad opera di soggetti appositamente incaricati e autorizzati.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dei Suoi dati personali sarà effettuato per mezzo delle seguenti operazioni art. 4, n. 2) del GDPR): </w:t>
      </w:r>
      <w:r w:rsidRPr="0068096E">
        <w:rPr>
          <w:rFonts w:asciiTheme="minorHAnsi" w:hAnsiTheme="minorHAnsi" w:cstheme="minorHAnsi"/>
          <w:i/>
          <w:color w:val="auto"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 xml:space="preserve">Ambito di comunicazione e diffusione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potranno essere comunicati per le finalità segnalate ai seguenti soggetti: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Regione Lombardia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ATS INSUBRIA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Comuni Ambito Territoriale Lomazzo / Fino Mornasco 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Banca autorizzata da Azienda ASCI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>Diritto dell’Interessato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:rsidR="00BE5ABD" w:rsidRPr="0068096E" w:rsidRDefault="00BE5ABD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le finalità del trattamento;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le categorie di dati personali in questione;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 destinatari o le categorie di destinatari a cui i dati personali sono stati o saranno comunicati;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il diritto di proporre reclamo a un'autorità di controllo; 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qualora i dati non siano raccolti presso di Lei, tutte le informazioni disponibili sulla loro origine;</w:t>
      </w:r>
    </w:p>
    <w:p w:rsidR="00BE5ABD" w:rsidRPr="0068096E" w:rsidRDefault="00A513FA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l'esistenza di un processo decisionale automatizzato, compresa la </w:t>
      </w:r>
      <w:proofErr w:type="spellStart"/>
      <w:r w:rsidRPr="0068096E">
        <w:rPr>
          <w:rFonts w:eastAsia="Times New Roman" w:cstheme="minorHAnsi"/>
          <w:color w:val="auto"/>
          <w:sz w:val="22"/>
          <w:lang w:val="it-IT" w:eastAsia="it-IT"/>
        </w:rPr>
        <w:t>profilazione</w:t>
      </w:r>
      <w:proofErr w:type="spellEnd"/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 e, almeno in tali casi, informazioni significative sulla logica utilizzata, nonché l'importanza e le conseguenze previste di tale trattamento per Lei.</w:t>
      </w:r>
    </w:p>
    <w:p w:rsidR="00BE5ABD" w:rsidRPr="0068096E" w:rsidRDefault="00BE5ABD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</w:p>
    <w:p w:rsidR="00BE5ABD" w:rsidRPr="0068096E" w:rsidRDefault="00A513FA">
      <w:pPr>
        <w:pStyle w:val="Nessunaspaziatura"/>
        <w:spacing w:line="276" w:lineRule="auto"/>
        <w:jc w:val="both"/>
        <w:rPr>
          <w:rFonts w:asciiTheme="minorHAnsi" w:hAnsiTheme="minorHAnsi" w:cstheme="minorHAnsi"/>
          <w:color w:val="auto"/>
          <w:lang w:val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In seguito a specifica richiesta,</w:t>
      </w:r>
      <w:bookmarkStart w:id="1" w:name="__DdeLink__19753_367672641"/>
      <w:r w:rsidRPr="0068096E">
        <w:rPr>
          <w:rFonts w:eastAsia="Times New Roman" w:cstheme="minorHAnsi"/>
          <w:color w:val="auto"/>
          <w:sz w:val="22"/>
          <w:lang w:val="it-IT" w:eastAsia="it-IT"/>
        </w:rPr>
        <w:t xml:space="preserve"> </w:t>
      </w:r>
      <w:bookmarkEnd w:id="1"/>
      <w:r w:rsidRPr="0068096E">
        <w:rPr>
          <w:rFonts w:eastAsia="Times New Roman" w:cstheme="minorHAnsi"/>
          <w:color w:val="auto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:rsidR="00BE5ABD" w:rsidRPr="0068096E" w:rsidRDefault="00A513FA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lang w:val="it-IT" w:eastAsia="it-IT"/>
        </w:rPr>
      </w:pPr>
      <w:r w:rsidRPr="0068096E">
        <w:rPr>
          <w:rFonts w:eastAsia="Times New Roman" w:cstheme="minorHAnsi"/>
          <w:color w:val="auto"/>
          <w:sz w:val="22"/>
          <w:lang w:val="it-IT" w:eastAsia="it-IT"/>
        </w:rPr>
        <w:t>Il diritto di ottenere una copia non deve ledere i diritti e le libertà altrui.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>Diritto alla cancellazione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 (diritto all’oblio), quando: </w:t>
      </w:r>
    </w:p>
    <w:p w:rsidR="00BE5ABD" w:rsidRPr="0068096E" w:rsidRDefault="00BE5ABD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 dati personali non sono più necessari rispetto alle finalità per le quali sono stati raccolti o trattati;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revoca il consenso su cui si basa il trattamento e se non sussiste altro fondamento giuridico per il trattamento;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si oppone al trattamento e non sussiste alcun motivo legittimo prevalente per procedere al trattamento;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 dati personali sono stati trattati illecitamente; </w:t>
      </w:r>
    </w:p>
    <w:p w:rsidR="00BE5ABD" w:rsidRPr="0068096E" w:rsidRDefault="00A513FA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 dati personali devono essere cancellati per adempiere un obbligo legale previsto dal diritto italiano o dell'Unione Europea.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ottenere dall’Azienda la limitazione del trattamento quando ricorre una delle seguenti ipotesi: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lastRenderedPageBreak/>
        <w:t>i dati personali sono necessari a Lei per l’accertamento, l’esercizio o la difesa di un diritto in sede giudiziaria, benché l’Azienda non ne abbia più bisogno ai fini del trattamento;</w:t>
      </w:r>
    </w:p>
    <w:p w:rsidR="00BE5ABD" w:rsidRPr="0068096E" w:rsidRDefault="00A513FA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si è opposto al trattamento, in attesa della verifica in merito alla eventuale prevalenza dei motivi legittimi dell’Azienda rispetto ai suoi.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L’Azienda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il trattamento si basi sul consenso o su un contratto; </w:t>
      </w:r>
    </w:p>
    <w:p w:rsidR="00BE5ABD" w:rsidRPr="0068096E" w:rsidRDefault="00A513FA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trattamento sia effettuato con mezzi automatizzati.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Lei ha il diritto di opporsi in qualsiasi momento per motivi connessi alla sua situazione particolare, al trattamento dei dati personali che la riguardano, compresa la </w:t>
      </w:r>
      <w:proofErr w:type="spellStart"/>
      <w:r w:rsidRPr="0068096E">
        <w:rPr>
          <w:rFonts w:asciiTheme="minorHAnsi" w:hAnsiTheme="minorHAnsi" w:cstheme="minorHAnsi"/>
          <w:color w:val="auto"/>
          <w:sz w:val="22"/>
          <w:szCs w:val="22"/>
        </w:rPr>
        <w:t>profilazione</w:t>
      </w:r>
      <w:proofErr w:type="spellEnd"/>
      <w:r w:rsidRPr="0068096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L’Azienda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 xml:space="preserve">Per esercitare i suoi diritti la preghiamo di inviare la richiesta al Responsabile della Protezione dei Dati (DPO) nominato ai sensi art. 37 del GDPR, 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 xml:space="preserve">Avv. Papa Abdoulaye Mbodj </w:t>
      </w:r>
      <w:r w:rsidRPr="0068096E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68096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68096E">
        <w:rPr>
          <w:rStyle w:val="CollegamentoInternet"/>
          <w:rFonts w:asciiTheme="minorHAnsi" w:hAnsiTheme="minorHAnsi" w:cstheme="minorHAnsi"/>
          <w:b/>
          <w:color w:val="auto"/>
          <w:sz w:val="22"/>
          <w:szCs w:val="22"/>
        </w:rPr>
        <w:t xml:space="preserve">dpo@aziendasocialecomuniinsieme.it </w:t>
      </w:r>
    </w:p>
    <w:p w:rsidR="00BE5ABD" w:rsidRPr="0068096E" w:rsidRDefault="00BE5ABD">
      <w:p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  <w:highlight w:val="yellow"/>
        </w:rPr>
      </w:pP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b/>
          <w:color w:val="auto"/>
        </w:rPr>
        <w:t>Titolare, Responsabile e Incaricati Autorizzati</w:t>
      </w:r>
      <w:r w:rsidRPr="0068096E">
        <w:rPr>
          <w:rFonts w:asciiTheme="minorHAnsi" w:hAnsiTheme="minorHAnsi" w:cstheme="minorHAnsi"/>
          <w:color w:val="auto"/>
        </w:rPr>
        <w:t>: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Titolare del trattamento ai sensi art. 4 co. 7 e art. 24 del GDPR è l’AZIENDA SOCIALE COMUNI INSIEME.</w:t>
      </w:r>
    </w:p>
    <w:p w:rsidR="00BE5ABD" w:rsidRPr="0068096E" w:rsidRDefault="00A513FA">
      <w:pPr>
        <w:spacing w:line="276" w:lineRule="auto"/>
        <w:jc w:val="both"/>
        <w:rPr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Responsabile del Trattamento ai sensi degli artt. 4 comma 8 e art. 28 del GDPR è il Direttore dott. Gianpaolo Folcio.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Il Responsabile della Protezione Dati ai sensi art. 37 del GDPR è l'Avv. Papa Abdoulaye Mbodj</w:t>
      </w:r>
    </w:p>
    <w:p w:rsidR="00BE5ABD" w:rsidRPr="0068096E" w:rsidRDefault="00A513F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096E">
        <w:rPr>
          <w:rFonts w:asciiTheme="minorHAnsi" w:hAnsiTheme="minorHAnsi" w:cstheme="minorHAnsi"/>
          <w:color w:val="auto"/>
          <w:sz w:val="22"/>
          <w:szCs w:val="22"/>
        </w:rPr>
        <w:t>L’elenco aggiornato dei Responsabili e degli Incaricati autorizzati al trattamento è custodito presso la sede dell’Azienda.</w:t>
      </w:r>
    </w:p>
    <w:p w:rsidR="00BE5ABD" w:rsidRDefault="00BE5AB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8096E" w:rsidRPr="0068096E" w:rsidRDefault="0068096E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8096E" w:rsidRPr="0068096E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spacing w:line="360" w:lineRule="auto"/>
              <w:jc w:val="both"/>
              <w:rPr>
                <w:color w:val="auto"/>
              </w:rPr>
            </w:pPr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Il/la sottoscritto/a _____________________________________ nato/a </w:t>
            </w:r>
            <w:proofErr w:type="spellStart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proofErr w:type="spellEnd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_______________________ </w:t>
            </w:r>
            <w:proofErr w:type="spellStart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il______________________legale</w:t>
            </w:r>
            <w:proofErr w:type="spellEnd"/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rappresentante di________________________________ dichiara di aver preso visione dell’informativa ai sensi degli artt. 4, 5, 7 e 13 del GDPR, di averne compreso i contenuti e le finalità e, pertanto, presta il consenso e autorizza il trattamento dei dati personali da parte di AZIENDA SOCIALE COMUNI INSIEME  in conformità al Regolamento UE 679/16 e successive modifiche ed integrazioni.</w:t>
            </w:r>
          </w:p>
        </w:tc>
      </w:tr>
      <w:tr w:rsidR="0068096E" w:rsidRPr="0068096E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0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Luogo _____________________________, data __________________</w:t>
            </w:r>
          </w:p>
        </w:tc>
      </w:tr>
      <w:tr w:rsidR="00BE5ABD" w:rsidRPr="0068096E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5ABD" w:rsidRPr="0068096E" w:rsidRDefault="00A513FA">
            <w:pPr>
              <w:pStyle w:val="Titolo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96E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Firma</w:t>
            </w:r>
          </w:p>
        </w:tc>
      </w:tr>
    </w:tbl>
    <w:p w:rsidR="00BE5ABD" w:rsidRPr="0068096E" w:rsidRDefault="00BE5ABD">
      <w:pPr>
        <w:rPr>
          <w:color w:val="auto"/>
        </w:rPr>
      </w:pPr>
    </w:p>
    <w:sectPr w:rsidR="00BE5ABD" w:rsidRPr="0068096E">
      <w:headerReference w:type="default" r:id="rId7"/>
      <w:pgSz w:w="11906" w:h="16838"/>
      <w:pgMar w:top="1418" w:right="1134" w:bottom="1134" w:left="1134" w:header="567" w:footer="0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E6" w:rsidRDefault="000104E6">
      <w:r>
        <w:separator/>
      </w:r>
    </w:p>
  </w:endnote>
  <w:endnote w:type="continuationSeparator" w:id="0">
    <w:p w:rsidR="000104E6" w:rsidRDefault="0001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E6" w:rsidRDefault="000104E6">
      <w:r>
        <w:separator/>
      </w:r>
    </w:p>
  </w:footnote>
  <w:footnote w:type="continuationSeparator" w:id="0">
    <w:p w:rsidR="000104E6" w:rsidRDefault="0001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6" w:type="dxa"/>
      <w:jc w:val="center"/>
      <w:tblBorders>
        <w:top w:val="single" w:sz="6" w:space="0" w:color="00000A"/>
        <w:left w:val="single" w:sz="6" w:space="0" w:color="00000A"/>
        <w:bottom w:val="single" w:sz="4" w:space="0" w:color="000000"/>
        <w:right w:val="single" w:sz="6" w:space="0" w:color="00000A"/>
        <w:insideH w:val="single" w:sz="4" w:space="0" w:color="000000"/>
        <w:insideV w:val="single" w:sz="6" w:space="0" w:color="00000A"/>
      </w:tblBorders>
      <w:tblCellMar>
        <w:left w:w="0" w:type="dxa"/>
        <w:right w:w="71" w:type="dxa"/>
      </w:tblCellMar>
      <w:tblLook w:val="0000" w:firstRow="0" w:lastRow="0" w:firstColumn="0" w:lastColumn="0" w:noHBand="0" w:noVBand="0"/>
    </w:tblPr>
    <w:tblGrid>
      <w:gridCol w:w="3273"/>
      <w:gridCol w:w="5649"/>
      <w:gridCol w:w="494"/>
    </w:tblGrid>
    <w:tr w:rsidR="00BE5ABD">
      <w:trPr>
        <w:cantSplit/>
        <w:trHeight w:val="733"/>
        <w:jc w:val="center"/>
      </w:trPr>
      <w:tc>
        <w:tcPr>
          <w:tcW w:w="3273" w:type="dxa"/>
          <w:tcBorders>
            <w:top w:val="single" w:sz="6" w:space="0" w:color="00000A"/>
            <w:left w:val="single" w:sz="6" w:space="0" w:color="00000A"/>
            <w:bottom w:val="single" w:sz="4" w:space="0" w:color="000000"/>
            <w:right w:val="single" w:sz="6" w:space="0" w:color="00000A"/>
          </w:tcBorders>
          <w:shd w:val="clear" w:color="auto" w:fill="auto"/>
          <w:vAlign w:val="center"/>
        </w:tcPr>
        <w:p w:rsidR="00BE5ABD" w:rsidRDefault="00A513FA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noProof/>
            </w:rPr>
            <w:drawing>
              <wp:inline distT="0" distB="0" distL="0" distR="0">
                <wp:extent cx="1743075" cy="103822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000000"/>
            <w:right w:val="single" w:sz="6" w:space="0" w:color="00000A"/>
          </w:tcBorders>
          <w:shd w:val="clear" w:color="auto" w:fill="auto"/>
          <w:vAlign w:val="center"/>
        </w:tcPr>
        <w:p w:rsidR="00BE5ABD" w:rsidRDefault="00A513FA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4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BE5ABD" w:rsidRDefault="00BE5ABD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BE5ABD" w:rsidRDefault="00BE5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2FF"/>
    <w:multiLevelType w:val="multilevel"/>
    <w:tmpl w:val="0D9C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5C76"/>
    <w:multiLevelType w:val="multilevel"/>
    <w:tmpl w:val="BE9054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83007"/>
    <w:multiLevelType w:val="multilevel"/>
    <w:tmpl w:val="8F2AA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73C5"/>
    <w:multiLevelType w:val="multilevel"/>
    <w:tmpl w:val="32F2B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DA5C6B"/>
    <w:multiLevelType w:val="multilevel"/>
    <w:tmpl w:val="9F6A3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BD"/>
    <w:rsid w:val="000104E6"/>
    <w:rsid w:val="0001067C"/>
    <w:rsid w:val="00083AD6"/>
    <w:rsid w:val="0068096E"/>
    <w:rsid w:val="00A513FA"/>
    <w:rsid w:val="00BE5ABD"/>
    <w:rsid w:val="00CB4E3A"/>
    <w:rsid w:val="00E86EDF"/>
    <w:rsid w:val="00E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B73"/>
  <w15:docId w15:val="{8EC52CA4-795B-4529-B09B-E358CF28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905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qFormat/>
    <w:pPr>
      <w:widowControl w:val="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</w:pPr>
    <w:rPr>
      <w:rFonts w:ascii="Calibri" w:eastAsia="Calibri" w:hAnsi="Calibri"/>
      <w:color w:val="00000A"/>
      <w:sz w:val="24"/>
      <w:lang w:val="en-US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customStyle="1" w:styleId="Default">
    <w:name w:val="Default"/>
    <w:qFormat/>
    <w:rsid w:val="00B974A2"/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1210</Words>
  <Characters>6901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Aldegheri</dc:creator>
  <dc:description/>
  <cp:lastModifiedBy>UT22</cp:lastModifiedBy>
  <cp:revision>11</cp:revision>
  <cp:lastPrinted>2018-05-09T12:16:00Z</cp:lastPrinted>
  <dcterms:created xsi:type="dcterms:W3CDTF">2018-09-12T10:34:00Z</dcterms:created>
  <dcterms:modified xsi:type="dcterms:W3CDTF">2021-09-10T09:34:00Z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